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10" w:rsidRDefault="007A3710">
      <w:bookmarkStart w:id="0" w:name="_GoBack"/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134"/>
      </w:tblGrid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ind w:left="6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4E20" w:rsidRDefault="007A3710" w:rsidP="00874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3710">
              <w:rPr>
                <w:b/>
                <w:sz w:val="24"/>
                <w:szCs w:val="24"/>
              </w:rPr>
              <w:t>Периодические издания в печатном и электронном виде</w:t>
            </w:r>
            <w:r w:rsidR="00714E20">
              <w:rPr>
                <w:b/>
                <w:sz w:val="24"/>
                <w:szCs w:val="24"/>
              </w:rPr>
              <w:t xml:space="preserve"> </w:t>
            </w:r>
          </w:p>
          <w:p w:rsidR="007A3710" w:rsidRPr="007A3710" w:rsidRDefault="00714E20" w:rsidP="00874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фондах библиотеки </w:t>
            </w:r>
            <w:proofErr w:type="spellStart"/>
            <w:r>
              <w:rPr>
                <w:b/>
                <w:sz w:val="24"/>
                <w:szCs w:val="24"/>
              </w:rPr>
              <w:t>СПбГУПТД</w:t>
            </w:r>
            <w:proofErr w:type="spellEnd"/>
          </w:p>
          <w:p w:rsidR="007A3710" w:rsidRPr="007A3710" w:rsidRDefault="007A3710" w:rsidP="008743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3710">
              <w:rPr>
                <w:b/>
                <w:sz w:val="24"/>
                <w:szCs w:val="24"/>
              </w:rPr>
              <w:t xml:space="preserve"> (подписка </w:t>
            </w:r>
            <w:proofErr w:type="gramStart"/>
            <w:r w:rsidRPr="007A3710">
              <w:rPr>
                <w:b/>
                <w:sz w:val="24"/>
                <w:szCs w:val="24"/>
              </w:rPr>
              <w:t>на  2020</w:t>
            </w:r>
            <w:proofErr w:type="gramEnd"/>
            <w:r w:rsidRPr="007A3710">
              <w:rPr>
                <w:b/>
                <w:sz w:val="24"/>
                <w:szCs w:val="24"/>
              </w:rPr>
              <w:t xml:space="preserve"> год)</w:t>
            </w:r>
          </w:p>
          <w:p w:rsidR="007A3710" w:rsidRPr="00111E7A" w:rsidRDefault="007A3710" w:rsidP="00874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9B703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Аргументы и факты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телье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4612F5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 и налогообложение в бюджетной организации: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Вопросы истории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опросы экономики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ысокомолекулярные соединения. Серия А. Физика полимеров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ысокомолекулярные соединения. Серия Б. Химия полимеров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урнал прикладной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урнал физической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олотая палитра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 xml:space="preserve">звестия высших учебных заведений.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ехнология текстильной промышленности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 xml:space="preserve">звестия высших учебных заведений.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имия и химическая технология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Интеллектуальная собственность. Промышленная собственность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Интерьер + Дизайн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Коммерсант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омпозитный мир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sz w:val="24"/>
                <w:szCs w:val="24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Курсив: издательские, полиграфические, рекламные технологии оформления изданий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егкая промышленность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реферативный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одный магазин: от эскиза до прилавка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МФСО на практике: журнал</w:t>
            </w:r>
            <w:r w:rsidRPr="00111E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аука и бизнес: пути развития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4612F5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ВАК</w:t>
            </w:r>
            <w:r w:rsidRPr="004612F5">
              <w:rPr>
                <w:rFonts w:eastAsia="Times New Roman"/>
                <w:sz w:val="24"/>
                <w:szCs w:val="24"/>
                <w:lang w:eastAsia="ru-RU"/>
              </w:rPr>
              <w:t>]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sz w:val="24"/>
                <w:szCs w:val="24"/>
              </w:rPr>
              <w:t>Наша молодежь</w:t>
            </w:r>
            <w:r>
              <w:rPr>
                <w:sz w:val="24"/>
                <w:szCs w:val="24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течественный журнал 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1E7A">
              <w:rPr>
                <w:sz w:val="24"/>
                <w:szCs w:val="24"/>
              </w:rPr>
              <w:t>Publish</w:t>
            </w:r>
            <w:proofErr w:type="spellEnd"/>
            <w:r w:rsidRPr="00111E7A">
              <w:rPr>
                <w:sz w:val="24"/>
                <w:szCs w:val="24"/>
              </w:rPr>
              <w:t>: дизайн, верстка, печать</w:t>
            </w:r>
            <w:r>
              <w:rPr>
                <w:sz w:val="24"/>
                <w:szCs w:val="24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Патенты и лицензии. Интеллектуальные права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оссийский журнал менеджмента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C43D8C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Российский химический журнал: </w:t>
            </w:r>
            <w:r w:rsidRPr="00C43D8C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журнал РХО им. Д. И. Менделеева</w:t>
            </w:r>
            <w:r w:rsidRPr="00C43D8C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New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sz w:val="24"/>
                <w:szCs w:val="24"/>
              </w:rPr>
              <w:t>Теоретические основы химической технологии</w:t>
            </w:r>
            <w:r>
              <w:rPr>
                <w:sz w:val="24"/>
                <w:szCs w:val="24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Теория моды: одежда, тело, культура: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имическая промышленность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имические волокна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Экологическая химия: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 xml:space="preserve">кология и промышленность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1E7A">
              <w:rPr>
                <w:sz w:val="24"/>
                <w:szCs w:val="24"/>
              </w:rPr>
              <w:t>Флексоплюс</w:t>
            </w:r>
            <w:proofErr w:type="spellEnd"/>
            <w:r w:rsidRPr="00111E7A">
              <w:rPr>
                <w:sz w:val="24"/>
                <w:szCs w:val="24"/>
              </w:rPr>
              <w:t>: печать, изготовление, этикетки и тары, аспекты печати</w:t>
            </w:r>
            <w:r>
              <w:rPr>
                <w:sz w:val="24"/>
                <w:szCs w:val="24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11E7A">
              <w:rPr>
                <w:rFonts w:eastAsia="Times New Roman"/>
                <w:sz w:val="24"/>
                <w:szCs w:val="24"/>
                <w:lang w:eastAsia="ru-RU"/>
              </w:rPr>
              <w:t>Экономика и жизнь: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710" w:rsidRPr="00111E7A" w:rsidTr="0087430C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710" w:rsidRPr="00111E7A" w:rsidRDefault="007A3710" w:rsidP="007A3710">
            <w:pPr>
              <w:numPr>
                <w:ilvl w:val="0"/>
                <w:numId w:val="8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710" w:rsidRPr="00111E7A" w:rsidRDefault="007A3710" w:rsidP="008743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111E7A">
              <w:rPr>
                <w:rFonts w:eastAsia="Times New Roman"/>
                <w:sz w:val="24"/>
                <w:szCs w:val="24"/>
                <w:lang w:eastAsia="ru-RU"/>
              </w:rPr>
              <w:t xml:space="preserve">велирное обозрение плюс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igest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: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10" w:rsidRPr="00111E7A" w:rsidRDefault="007A3710" w:rsidP="008743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111E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A3710" w:rsidRPr="00111E7A" w:rsidRDefault="007A3710" w:rsidP="007A3710">
      <w:pPr>
        <w:jc w:val="center"/>
        <w:rPr>
          <w:sz w:val="24"/>
          <w:szCs w:val="24"/>
        </w:rPr>
      </w:pPr>
    </w:p>
    <w:p w:rsidR="007A3710" w:rsidRDefault="007A3710"/>
    <w:p w:rsidR="007A3710" w:rsidRDefault="007A3710"/>
    <w:sectPr w:rsidR="007A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3D9"/>
    <w:multiLevelType w:val="hybridMultilevel"/>
    <w:tmpl w:val="B2D05328"/>
    <w:lvl w:ilvl="0" w:tplc="8C0E6D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A24536"/>
    <w:multiLevelType w:val="hybridMultilevel"/>
    <w:tmpl w:val="CA02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726"/>
    <w:multiLevelType w:val="hybridMultilevel"/>
    <w:tmpl w:val="A734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342"/>
    <w:multiLevelType w:val="hybridMultilevel"/>
    <w:tmpl w:val="10AA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773"/>
    <w:multiLevelType w:val="hybridMultilevel"/>
    <w:tmpl w:val="4F468582"/>
    <w:lvl w:ilvl="0" w:tplc="8C0E6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C0241"/>
    <w:multiLevelType w:val="hybridMultilevel"/>
    <w:tmpl w:val="6264F24A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5CA02D1F"/>
    <w:multiLevelType w:val="hybridMultilevel"/>
    <w:tmpl w:val="4F96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5ED4"/>
    <w:multiLevelType w:val="hybridMultilevel"/>
    <w:tmpl w:val="FC54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0"/>
    <w:rsid w:val="001551FF"/>
    <w:rsid w:val="00204EB9"/>
    <w:rsid w:val="002210FD"/>
    <w:rsid w:val="002338B2"/>
    <w:rsid w:val="004907D2"/>
    <w:rsid w:val="005A27CC"/>
    <w:rsid w:val="006152F9"/>
    <w:rsid w:val="0063254D"/>
    <w:rsid w:val="006F0C4E"/>
    <w:rsid w:val="00714E20"/>
    <w:rsid w:val="007A3710"/>
    <w:rsid w:val="00A433B8"/>
    <w:rsid w:val="00BD7390"/>
    <w:rsid w:val="00CC5DB8"/>
    <w:rsid w:val="00D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5C0D842-8E22-43E4-B5CE-00B31D4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8B2"/>
    <w:rPr>
      <w:color w:val="0000FF" w:themeColor="hyperlink"/>
      <w:u w:val="single"/>
    </w:rPr>
  </w:style>
  <w:style w:type="paragraph" w:styleId="a4">
    <w:name w:val="No Spacing"/>
    <w:uiPriority w:val="1"/>
    <w:qFormat/>
    <w:rsid w:val="002338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3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Анастасия</cp:lastModifiedBy>
  <cp:revision>2</cp:revision>
  <dcterms:created xsi:type="dcterms:W3CDTF">2020-04-10T13:46:00Z</dcterms:created>
  <dcterms:modified xsi:type="dcterms:W3CDTF">2020-04-10T13:46:00Z</dcterms:modified>
</cp:coreProperties>
</file>